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D1161" w14:textId="7626653C" w:rsidR="00C80CD7" w:rsidRPr="00C80CD7" w:rsidRDefault="005F042C" w:rsidP="00C80CD7">
      <w:pPr>
        <w:pStyle w:val="Nadpis1"/>
        <w:numPr>
          <w:ilvl w:val="0"/>
          <w:numId w:val="0"/>
        </w:numPr>
        <w:jc w:val="center"/>
        <w:rPr>
          <w:rFonts w:ascii="Arial" w:hAnsi="Arial" w:cs="Arial"/>
          <w:bCs/>
          <w:sz w:val="24"/>
          <w:szCs w:val="24"/>
        </w:rPr>
      </w:pPr>
      <w:bookmarkStart w:id="0" w:name="_Toc424555655"/>
      <w:r w:rsidRPr="00F85E9E">
        <w:rPr>
          <w:rFonts w:ascii="Arial" w:hAnsi="Arial" w:cs="Arial"/>
          <w:snapToGrid w:val="0"/>
          <w:sz w:val="24"/>
          <w:szCs w:val="24"/>
        </w:rPr>
        <w:t>Příloha č.</w:t>
      </w:r>
      <w:r w:rsidR="00F53B35">
        <w:rPr>
          <w:rFonts w:ascii="Arial" w:hAnsi="Arial" w:cs="Arial"/>
          <w:snapToGrid w:val="0"/>
          <w:sz w:val="24"/>
          <w:szCs w:val="24"/>
        </w:rPr>
        <w:t xml:space="preserve"> 7</w:t>
      </w:r>
      <w:r w:rsidRPr="00F85E9E">
        <w:rPr>
          <w:rFonts w:ascii="Arial" w:hAnsi="Arial" w:cs="Arial"/>
          <w:snapToGrid w:val="0"/>
          <w:sz w:val="24"/>
          <w:szCs w:val="24"/>
        </w:rPr>
        <w:t xml:space="preserve"> </w:t>
      </w:r>
      <w:r w:rsidR="005C0D5E">
        <w:rPr>
          <w:rFonts w:ascii="Arial" w:hAnsi="Arial" w:cs="Arial"/>
          <w:snapToGrid w:val="0"/>
          <w:sz w:val="24"/>
          <w:szCs w:val="24"/>
        </w:rPr>
        <w:t>–</w:t>
      </w:r>
      <w:r w:rsidRPr="00F85E9E">
        <w:rPr>
          <w:rFonts w:ascii="Arial" w:hAnsi="Arial" w:cs="Arial"/>
          <w:snapToGrid w:val="0"/>
          <w:sz w:val="24"/>
          <w:szCs w:val="24"/>
        </w:rPr>
        <w:t xml:space="preserve"> </w:t>
      </w:r>
      <w:r w:rsidR="005C0D5E">
        <w:rPr>
          <w:rFonts w:ascii="Arial" w:hAnsi="Arial" w:cs="Arial"/>
          <w:bCs/>
          <w:sz w:val="24"/>
          <w:szCs w:val="24"/>
        </w:rPr>
        <w:t>Vzor čestného prohlášení</w:t>
      </w:r>
      <w:r w:rsidRPr="00F85E9E">
        <w:rPr>
          <w:rFonts w:ascii="Arial" w:hAnsi="Arial" w:cs="Arial"/>
          <w:bCs/>
          <w:sz w:val="24"/>
          <w:szCs w:val="24"/>
        </w:rPr>
        <w:t xml:space="preserve"> ve formě formuláře pro uvedení </w:t>
      </w:r>
      <w:r w:rsidR="004305D9">
        <w:rPr>
          <w:rFonts w:ascii="Arial" w:hAnsi="Arial" w:cs="Arial"/>
          <w:bCs/>
          <w:sz w:val="24"/>
          <w:szCs w:val="24"/>
        </w:rPr>
        <w:t xml:space="preserve">referenčních </w:t>
      </w:r>
      <w:r w:rsidRPr="00F85E9E">
        <w:rPr>
          <w:rFonts w:ascii="Arial" w:hAnsi="Arial" w:cs="Arial"/>
          <w:bCs/>
          <w:sz w:val="24"/>
          <w:szCs w:val="24"/>
        </w:rPr>
        <w:t>zakázek</w:t>
      </w:r>
      <w:bookmarkEnd w:id="0"/>
    </w:p>
    <w:p w14:paraId="58054F6F" w14:textId="77777777" w:rsidR="00C80CD7" w:rsidRDefault="00C80CD7" w:rsidP="005F042C">
      <w:pPr>
        <w:rPr>
          <w:rFonts w:ascii="Arial" w:hAnsi="Arial" w:cs="Arial"/>
          <w:snapToGrid w:val="0"/>
          <w:sz w:val="20"/>
          <w:szCs w:val="20"/>
        </w:rPr>
      </w:pPr>
    </w:p>
    <w:p w14:paraId="26BFC2CE" w14:textId="11D99098" w:rsidR="00C80CD7" w:rsidRPr="008652E3" w:rsidRDefault="00C80CD7" w:rsidP="008652E3">
      <w:pPr>
        <w:jc w:val="center"/>
        <w:rPr>
          <w:rFonts w:ascii="Arial" w:hAnsi="Arial" w:cs="Arial"/>
          <w:snapToGrid w:val="0"/>
          <w:sz w:val="24"/>
          <w:szCs w:val="24"/>
        </w:rPr>
      </w:pPr>
      <w:r w:rsidRPr="008652E3">
        <w:rPr>
          <w:rFonts w:ascii="Arial" w:hAnsi="Arial" w:cs="Arial"/>
          <w:sz w:val="24"/>
          <w:szCs w:val="24"/>
        </w:rPr>
        <w:t>„</w:t>
      </w:r>
      <w:proofErr w:type="spellStart"/>
      <w:r w:rsidR="002E1D63" w:rsidRPr="008652E3">
        <w:rPr>
          <w:rFonts w:ascii="Arial" w:hAnsi="Arial" w:cs="Arial"/>
          <w:b/>
          <w:sz w:val="24"/>
          <w:szCs w:val="24"/>
        </w:rPr>
        <w:t>TNS</w:t>
      </w:r>
      <w:proofErr w:type="spellEnd"/>
      <w:r w:rsidR="002E1D63" w:rsidRPr="008652E3">
        <w:rPr>
          <w:rFonts w:ascii="Arial" w:hAnsi="Arial" w:cs="Arial"/>
          <w:b/>
          <w:sz w:val="24"/>
          <w:szCs w:val="24"/>
        </w:rPr>
        <w:t xml:space="preserve"> Brno-</w:t>
      </w:r>
      <w:proofErr w:type="gramStart"/>
      <w:r w:rsidR="002E1D63" w:rsidRPr="008652E3">
        <w:rPr>
          <w:rFonts w:ascii="Arial" w:hAnsi="Arial" w:cs="Arial"/>
          <w:b/>
          <w:sz w:val="24"/>
          <w:szCs w:val="24"/>
        </w:rPr>
        <w:t xml:space="preserve">Černovice - </w:t>
      </w:r>
      <w:proofErr w:type="spellStart"/>
      <w:r w:rsidR="002E1D63" w:rsidRPr="008652E3">
        <w:rPr>
          <w:rFonts w:ascii="Arial" w:hAnsi="Arial" w:cs="Arial"/>
          <w:b/>
          <w:sz w:val="24"/>
          <w:szCs w:val="24"/>
        </w:rPr>
        <w:t>R110</w:t>
      </w:r>
      <w:proofErr w:type="spellEnd"/>
      <w:proofErr w:type="gramEnd"/>
      <w:r w:rsidR="002E1D63" w:rsidRPr="008652E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E1D63" w:rsidRPr="008652E3">
        <w:rPr>
          <w:rFonts w:ascii="Arial" w:hAnsi="Arial" w:cs="Arial"/>
          <w:b/>
          <w:sz w:val="24"/>
          <w:szCs w:val="24"/>
        </w:rPr>
        <w:t>kV</w:t>
      </w:r>
      <w:proofErr w:type="spellEnd"/>
      <w:r w:rsidR="002E1D63" w:rsidRPr="008652E3">
        <w:rPr>
          <w:rFonts w:ascii="Arial" w:hAnsi="Arial" w:cs="Arial"/>
          <w:b/>
          <w:sz w:val="24"/>
          <w:szCs w:val="24"/>
        </w:rPr>
        <w:t>“</w:t>
      </w:r>
    </w:p>
    <w:p w14:paraId="409EC0F7" w14:textId="77777777" w:rsidR="00A83721" w:rsidRPr="008E798E" w:rsidRDefault="00A83721" w:rsidP="00CB22A0">
      <w:pPr>
        <w:keepNext/>
        <w:spacing w:line="240" w:lineRule="auto"/>
        <w:outlineLvl w:val="1"/>
        <w:rPr>
          <w:rFonts w:ascii="Arial" w:hAnsi="Arial" w:cs="Arial"/>
          <w:b/>
          <w:caps/>
          <w:sz w:val="20"/>
          <w:szCs w:val="20"/>
          <w:u w:color="333399"/>
          <w:lang w:val="x-none" w:eastAsia="x-none"/>
        </w:rPr>
      </w:pPr>
    </w:p>
    <w:p w14:paraId="255D8FDC" w14:textId="77777777" w:rsidR="00A83721" w:rsidRPr="008E798E" w:rsidRDefault="00A83721" w:rsidP="00A83721">
      <w:pPr>
        <w:spacing w:line="280" w:lineRule="atLeast"/>
        <w:rPr>
          <w:rFonts w:ascii="Arial" w:hAnsi="Arial" w:cs="Arial"/>
          <w:snapToGrid w:val="0"/>
          <w:sz w:val="20"/>
          <w:szCs w:val="20"/>
        </w:rPr>
      </w:pPr>
      <w:r w:rsidRPr="008E798E">
        <w:rPr>
          <w:rFonts w:ascii="Arial" w:hAnsi="Arial" w:cs="Arial"/>
          <w:snapToGrid w:val="0"/>
          <w:sz w:val="20"/>
          <w:szCs w:val="20"/>
        </w:rPr>
        <w:t xml:space="preserve">Tento formulář </w:t>
      </w:r>
      <w:proofErr w:type="gramStart"/>
      <w:r w:rsidRPr="008E798E">
        <w:rPr>
          <w:rFonts w:ascii="Arial" w:hAnsi="Arial" w:cs="Arial"/>
          <w:snapToGrid w:val="0"/>
          <w:sz w:val="20"/>
          <w:szCs w:val="20"/>
        </w:rPr>
        <w:t>slouží</w:t>
      </w:r>
      <w:proofErr w:type="gramEnd"/>
      <w:r w:rsidRPr="008E798E">
        <w:rPr>
          <w:rFonts w:ascii="Arial" w:hAnsi="Arial" w:cs="Arial"/>
          <w:snapToGrid w:val="0"/>
          <w:sz w:val="20"/>
          <w:szCs w:val="20"/>
        </w:rPr>
        <w:t xml:space="preserve"> k prokázání splnění technické</w:t>
      </w:r>
      <w:r>
        <w:rPr>
          <w:rFonts w:ascii="Arial" w:hAnsi="Arial" w:cs="Arial"/>
          <w:snapToGrid w:val="0"/>
          <w:sz w:val="20"/>
          <w:szCs w:val="20"/>
        </w:rPr>
        <w:t xml:space="preserve"> kvalifikace 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dle </w:t>
      </w:r>
      <w:proofErr w:type="spellStart"/>
      <w:r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>
        <w:rPr>
          <w:rFonts w:ascii="Arial" w:hAnsi="Arial" w:cs="Arial"/>
          <w:snapToGrid w:val="0"/>
          <w:sz w:val="20"/>
          <w:szCs w:val="20"/>
        </w:rPr>
        <w:t>. § 79 odstavec 2 písm.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 b) zákona č. 134/2016 Sb., o zadávání veřejných zakázek</w:t>
      </w:r>
      <w:r w:rsidRPr="008E798E">
        <w:rPr>
          <w:rFonts w:ascii="Arial" w:hAnsi="Arial" w:cs="Arial"/>
          <w:sz w:val="20"/>
          <w:szCs w:val="20"/>
        </w:rPr>
        <w:t>,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 pro dodavatele:</w:t>
      </w:r>
    </w:p>
    <w:p w14:paraId="1164B361" w14:textId="77777777" w:rsidR="00A83721" w:rsidRPr="008E798E" w:rsidRDefault="00A83721" w:rsidP="00A83721">
      <w:pPr>
        <w:suppressAutoHyphens/>
        <w:spacing w:line="280" w:lineRule="atLeast"/>
        <w:rPr>
          <w:rFonts w:ascii="Arial" w:hAnsi="Arial" w:cs="Arial"/>
          <w:sz w:val="20"/>
          <w:szCs w:val="20"/>
        </w:rPr>
      </w:pPr>
    </w:p>
    <w:p w14:paraId="5F425C84" w14:textId="77777777" w:rsidR="00A83721" w:rsidRPr="008E798E" w:rsidRDefault="00A83721" w:rsidP="00A83721">
      <w:pPr>
        <w:suppressAutoHyphens/>
        <w:spacing w:line="280" w:lineRule="atLeast"/>
        <w:ind w:left="360" w:firstLine="360"/>
        <w:rPr>
          <w:rFonts w:ascii="Arial" w:hAnsi="Arial" w:cs="Arial"/>
          <w:sz w:val="20"/>
          <w:szCs w:val="20"/>
        </w:rPr>
      </w:pPr>
      <w:r w:rsidRPr="008E798E">
        <w:rPr>
          <w:rFonts w:ascii="Arial" w:hAnsi="Arial" w:cs="Arial"/>
          <w:sz w:val="20"/>
          <w:szCs w:val="20"/>
        </w:rPr>
        <w:t>Společnost</w:t>
      </w:r>
      <w:r w:rsidRPr="008E798E">
        <w:rPr>
          <w:rFonts w:ascii="Arial" w:hAnsi="Arial" w:cs="Arial"/>
          <w:sz w:val="20"/>
          <w:szCs w:val="20"/>
        </w:rPr>
        <w:tab/>
        <w:t>____________________________________________________</w:t>
      </w:r>
    </w:p>
    <w:p w14:paraId="0FE40A59" w14:textId="77777777" w:rsidR="00A83721" w:rsidRPr="008E798E" w:rsidRDefault="00A83721" w:rsidP="00A83721">
      <w:pPr>
        <w:suppressAutoHyphens/>
        <w:spacing w:line="280" w:lineRule="atLeast"/>
        <w:ind w:left="360" w:firstLine="360"/>
        <w:rPr>
          <w:rFonts w:ascii="Arial" w:hAnsi="Arial" w:cs="Arial"/>
          <w:sz w:val="20"/>
          <w:szCs w:val="20"/>
        </w:rPr>
      </w:pPr>
    </w:p>
    <w:p w14:paraId="3A6DBC5E" w14:textId="77777777" w:rsidR="00A83721" w:rsidRPr="008E798E" w:rsidRDefault="00A83721" w:rsidP="00A83721">
      <w:pPr>
        <w:suppressAutoHyphens/>
        <w:spacing w:line="280" w:lineRule="atLeast"/>
        <w:rPr>
          <w:rFonts w:ascii="Arial" w:hAnsi="Arial" w:cs="Arial"/>
          <w:sz w:val="20"/>
          <w:szCs w:val="20"/>
        </w:rPr>
      </w:pPr>
      <w:r w:rsidRPr="008E798E">
        <w:rPr>
          <w:rFonts w:ascii="Arial" w:hAnsi="Arial" w:cs="Arial"/>
          <w:sz w:val="20"/>
          <w:szCs w:val="20"/>
        </w:rPr>
        <w:t>Minimální úroveň pro splnění kvalifikačního předpokladu je za 3 poslední roky stanovena na:</w:t>
      </w:r>
    </w:p>
    <w:p w14:paraId="1EE0394B" w14:textId="77777777" w:rsidR="00A83721" w:rsidRPr="00123E18" w:rsidRDefault="00A83721" w:rsidP="00A83721">
      <w:pPr>
        <w:pStyle w:val="Odstavecseseznamem"/>
        <w:widowControl/>
        <w:numPr>
          <w:ilvl w:val="0"/>
          <w:numId w:val="4"/>
        </w:numPr>
        <w:suppressAutoHyphens/>
        <w:spacing w:after="0" w:line="280" w:lineRule="atLeast"/>
        <w:ind w:left="709" w:hanging="283"/>
        <w:rPr>
          <w:rFonts w:ascii="Arial" w:eastAsia="MS Mincho" w:hAnsi="Arial" w:cs="Arial"/>
          <w:sz w:val="20"/>
          <w:szCs w:val="20"/>
          <w:lang w:eastAsia="cs-CZ"/>
        </w:rPr>
      </w:pPr>
      <w:r w:rsidRPr="008E798E">
        <w:rPr>
          <w:rFonts w:ascii="Arial" w:eastAsia="Times New Roman" w:hAnsi="Arial" w:cs="Arial"/>
          <w:sz w:val="20"/>
          <w:szCs w:val="20"/>
          <w:lang w:eastAsia="cs-CZ"/>
        </w:rPr>
        <w:t xml:space="preserve">3 různé referenční zakázky na dodávku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rozsahem a provedením obdobného, plně </w:t>
      </w:r>
      <w:r w:rsidRPr="008E798E">
        <w:rPr>
          <w:rFonts w:ascii="Arial" w:hAnsi="Arial" w:cs="Arial"/>
          <w:sz w:val="20"/>
          <w:szCs w:val="20"/>
        </w:rPr>
        <w:t xml:space="preserve">zapouzdřeného rozvaděče s min. jmenovitým napětím 110kV, se dvěma systémy přípojnic, který byl </w:t>
      </w:r>
      <w:r>
        <w:rPr>
          <w:rFonts w:ascii="Arial" w:hAnsi="Arial" w:cs="Arial"/>
          <w:sz w:val="20"/>
          <w:szCs w:val="20"/>
        </w:rPr>
        <w:t>dodavatel</w:t>
      </w:r>
      <w:r w:rsidRPr="008E798E">
        <w:rPr>
          <w:rFonts w:ascii="Arial" w:hAnsi="Arial" w:cs="Arial"/>
          <w:sz w:val="20"/>
          <w:szCs w:val="20"/>
        </w:rPr>
        <w:t xml:space="preserve">em dodán, instalován a uveden do provozu na území státu, kde platí normativní podmínky vyžadující splnění požadavků odpovídajících ČSN EN 62271 -203: Vysokonapěťová spínací a řídicí zařízení - Část 203: Plynem izolované kovově kryté rozváděče pro jmenovitá napětí nad 52 </w:t>
      </w:r>
      <w:proofErr w:type="spellStart"/>
      <w:r w:rsidRPr="008E798E">
        <w:rPr>
          <w:rFonts w:ascii="Arial" w:hAnsi="Arial" w:cs="Arial"/>
          <w:sz w:val="20"/>
          <w:szCs w:val="20"/>
        </w:rPr>
        <w:t>kV</w:t>
      </w:r>
      <w:proofErr w:type="spellEnd"/>
      <w:r w:rsidRPr="008E798E">
        <w:rPr>
          <w:rFonts w:ascii="Arial" w:hAnsi="Arial" w:cs="Arial"/>
          <w:sz w:val="20"/>
          <w:szCs w:val="20"/>
        </w:rPr>
        <w:t xml:space="preserve">, přičemž finanční hodnota </w:t>
      </w:r>
      <w:r w:rsidRPr="008E798E">
        <w:rPr>
          <w:rFonts w:ascii="Arial" w:hAnsi="Arial" w:cs="Arial"/>
          <w:bCs/>
          <w:sz w:val="20"/>
          <w:szCs w:val="20"/>
        </w:rPr>
        <w:t xml:space="preserve">této dodávky </w:t>
      </w:r>
      <w:r w:rsidRPr="008E798E">
        <w:rPr>
          <w:rFonts w:ascii="Arial" w:hAnsi="Arial" w:cs="Arial"/>
          <w:sz w:val="20"/>
          <w:szCs w:val="20"/>
        </w:rPr>
        <w:t xml:space="preserve">činí min. </w:t>
      </w:r>
      <w:r w:rsidRPr="008E798E">
        <w:rPr>
          <w:rFonts w:ascii="Arial" w:hAnsi="Arial" w:cs="Arial"/>
          <w:b/>
          <w:sz w:val="20"/>
          <w:szCs w:val="20"/>
        </w:rPr>
        <w:t>20 mil. Kč bez DPH</w:t>
      </w:r>
      <w:r w:rsidRPr="008E798E">
        <w:rPr>
          <w:rFonts w:ascii="Arial" w:hAnsi="Arial" w:cs="Arial"/>
          <w:sz w:val="20"/>
          <w:szCs w:val="20"/>
        </w:rPr>
        <w:t xml:space="preserve">. </w:t>
      </w:r>
    </w:p>
    <w:p w14:paraId="1B02AF3E" w14:textId="77777777" w:rsidR="00A83721" w:rsidRDefault="00A83721" w:rsidP="00A83721">
      <w:pPr>
        <w:pStyle w:val="Odstavecseseznamem"/>
        <w:tabs>
          <w:tab w:val="left" w:pos="2592"/>
        </w:tabs>
        <w:suppressAutoHyphens/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1098B74" w14:textId="77777777" w:rsidR="00A83721" w:rsidRPr="00123E18" w:rsidRDefault="00A83721" w:rsidP="00A83721">
      <w:pPr>
        <w:pStyle w:val="Odstavecseseznamem"/>
        <w:suppressAutoHyphens/>
        <w:spacing w:after="0" w:line="280" w:lineRule="atLeast"/>
        <w:rPr>
          <w:rFonts w:ascii="Arial" w:hAnsi="Arial" w:cs="Arial"/>
          <w:sz w:val="20"/>
          <w:szCs w:val="20"/>
        </w:rPr>
      </w:pPr>
      <w:r w:rsidRPr="00123E18">
        <w:rPr>
          <w:rFonts w:ascii="Arial" w:hAnsi="Arial" w:cs="Arial"/>
          <w:sz w:val="20"/>
          <w:szCs w:val="20"/>
        </w:rPr>
        <w:t>Realizované zakázky, kterými dodavatel prokazuje splnění technických požadavků, musí být v době prokázání řádně dokončeny a předány objednateli, a to alespoň v rozsahu takové části, která splňuje kvalifikační požadavky zadavatele</w:t>
      </w:r>
      <w:r>
        <w:rPr>
          <w:rFonts w:ascii="Arial" w:hAnsi="Arial" w:cs="Arial"/>
          <w:sz w:val="20"/>
          <w:szCs w:val="20"/>
        </w:rPr>
        <w:t>.</w:t>
      </w:r>
    </w:p>
    <w:p w14:paraId="7637C83D" w14:textId="77777777" w:rsidR="00A83721" w:rsidRPr="00BD056E" w:rsidRDefault="00A83721" w:rsidP="00A83721">
      <w:pPr>
        <w:suppressAutoHyphens/>
        <w:spacing w:line="280" w:lineRule="atLeast"/>
        <w:rPr>
          <w:rFonts w:ascii="Arial" w:hAnsi="Arial" w:cs="Arial"/>
          <w:sz w:val="20"/>
          <w:szCs w:val="20"/>
        </w:rPr>
      </w:pPr>
    </w:p>
    <w:p w14:paraId="5509C9F7" w14:textId="032B2C62" w:rsidR="00A83721" w:rsidRPr="00BD056E" w:rsidRDefault="00A83721" w:rsidP="00A83721">
      <w:pPr>
        <w:spacing w:line="280" w:lineRule="atLeast"/>
        <w:rPr>
          <w:rFonts w:ascii="Arial" w:hAnsi="Arial" w:cs="Arial"/>
          <w:b/>
          <w:snapToGrid w:val="0"/>
          <w:sz w:val="20"/>
          <w:szCs w:val="20"/>
        </w:rPr>
      </w:pPr>
      <w:r w:rsidRPr="00BD056E">
        <w:rPr>
          <w:rFonts w:ascii="Arial" w:hAnsi="Arial" w:cs="Arial"/>
          <w:b/>
          <w:snapToGrid w:val="0"/>
          <w:sz w:val="20"/>
          <w:szCs w:val="20"/>
        </w:rPr>
        <w:t xml:space="preserve">Já, </w:t>
      </w:r>
      <w:r>
        <w:rPr>
          <w:rFonts w:ascii="Arial" w:hAnsi="Arial" w:cs="Arial"/>
          <w:b/>
          <w:snapToGrid w:val="0"/>
          <w:sz w:val="20"/>
          <w:szCs w:val="20"/>
        </w:rPr>
        <w:t xml:space="preserve">účastník otevřeného řízení na </w:t>
      </w:r>
      <w:r w:rsidRPr="00BD056E">
        <w:rPr>
          <w:rFonts w:ascii="Arial" w:hAnsi="Arial" w:cs="Arial"/>
          <w:b/>
          <w:snapToGrid w:val="0"/>
          <w:sz w:val="20"/>
          <w:szCs w:val="20"/>
        </w:rPr>
        <w:t>veřejnou zakázku „</w:t>
      </w:r>
      <w:proofErr w:type="spellStart"/>
      <w:r w:rsidR="005F79A3">
        <w:rPr>
          <w:rFonts w:ascii="Arial" w:hAnsi="Arial" w:cs="Arial"/>
          <w:b/>
          <w:snapToGrid w:val="0"/>
          <w:sz w:val="20"/>
          <w:szCs w:val="20"/>
        </w:rPr>
        <w:t>TNS</w:t>
      </w:r>
      <w:proofErr w:type="spellEnd"/>
      <w:r w:rsidR="005F79A3">
        <w:rPr>
          <w:rFonts w:ascii="Arial" w:hAnsi="Arial" w:cs="Arial"/>
          <w:b/>
          <w:snapToGrid w:val="0"/>
          <w:sz w:val="20"/>
          <w:szCs w:val="20"/>
        </w:rPr>
        <w:t xml:space="preserve"> Brno-Černovice – R 110 </w:t>
      </w:r>
      <w:proofErr w:type="spellStart"/>
      <w:r w:rsidR="005F79A3">
        <w:rPr>
          <w:rFonts w:ascii="Arial" w:hAnsi="Arial" w:cs="Arial"/>
          <w:b/>
          <w:snapToGrid w:val="0"/>
          <w:sz w:val="20"/>
          <w:szCs w:val="20"/>
        </w:rPr>
        <w:t>kV</w:t>
      </w:r>
      <w:proofErr w:type="spellEnd"/>
      <w:r w:rsidRPr="00BD056E">
        <w:rPr>
          <w:rFonts w:ascii="Arial" w:hAnsi="Arial" w:cs="Arial"/>
          <w:b/>
          <w:snapToGrid w:val="0"/>
          <w:sz w:val="20"/>
          <w:szCs w:val="20"/>
        </w:rPr>
        <w:t>“ tímto čestně prohlašuji, že jsem poskytnul níže uvedené zakázky:</w:t>
      </w:r>
    </w:p>
    <w:p w14:paraId="7395E1AB" w14:textId="77777777" w:rsidR="00A83721" w:rsidRPr="008E798E" w:rsidRDefault="00A83721" w:rsidP="00A83721">
      <w:pPr>
        <w:suppressAutoHyphens/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562"/>
      </w:tblGrid>
      <w:tr w:rsidR="00A83721" w:rsidRPr="008E798E" w14:paraId="786A44F7" w14:textId="77777777" w:rsidTr="002A0855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7FF4E43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 zakázka č. 1</w:t>
            </w:r>
          </w:p>
        </w:tc>
      </w:tr>
      <w:tr w:rsidR="00A83721" w:rsidRPr="008E798E" w14:paraId="24912B71" w14:textId="77777777" w:rsidTr="002A0855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FE4B5C3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41DC166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83721" w:rsidRPr="008E798E" w14:paraId="684BDBB7" w14:textId="77777777" w:rsidTr="002A0855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492B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DC86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2EC46B72" w14:textId="77777777" w:rsidTr="002A0855">
        <w:trPr>
          <w:cantSplit/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EFEB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EE8D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312C71B5" w14:textId="77777777" w:rsidTr="002A0855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AE2F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1CA2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3561311E" w14:textId="77777777" w:rsidTr="002A0855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F42A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8E798E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 včetně tel. + 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A6B5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131466F7" w14:textId="77777777" w:rsidTr="002A0855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0AB0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lastRenderedPageBreak/>
              <w:t>Finanční objem zakázky</w:t>
            </w: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provedené dodavatelem</w:t>
            </w:r>
          </w:p>
          <w:p w14:paraId="38F4E405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sz w:val="20"/>
                <w:szCs w:val="20"/>
              </w:rPr>
              <w:t>(v mil. Kč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64D1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7445274F" w14:textId="77777777" w:rsidTr="002A0855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DEAF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mm.rrrr</w:t>
            </w:r>
            <w:proofErr w:type="gram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-mm.rrrr</w:t>
            </w:r>
            <w:proofErr w:type="spell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A7F5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76C78EEF" w14:textId="77777777" w:rsidTr="002A0855">
        <w:trPr>
          <w:cantSplit/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0294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Byla součástí zakázky:</w:t>
            </w:r>
            <w:r w:rsidRPr="008E79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dodávka, dozor (šéfmontáž) při montáži a zprovoznění plně zapouzdřeného rozvaděče s min. jmenovitým napětím 110 </w:t>
            </w:r>
            <w:proofErr w:type="spellStart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kV</w:t>
            </w:r>
            <w:proofErr w:type="spell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1429AB6E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4F43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40247A9E" w14:textId="77777777" w:rsidTr="002A0855">
        <w:trPr>
          <w:cantSplit/>
          <w:trHeight w:val="4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5F9B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4237B605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26BB">
              <w:rPr>
                <w:rFonts w:ascii="Arial" w:hAnsi="Arial" w:cs="Arial"/>
                <w:snapToGrid w:val="0"/>
                <w:sz w:val="20"/>
                <w:szCs w:val="20"/>
              </w:rPr>
              <w:t>Popis plnění</w:t>
            </w:r>
          </w:p>
          <w:p w14:paraId="6E4EA931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5ABDB2A9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Označení rozvaděče a uvedení výrobce, je-li odlišný od dodavatele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F2F5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280E287" w14:textId="77777777" w:rsidR="00A83721" w:rsidRPr="008E798E" w:rsidRDefault="00A83721" w:rsidP="00A83721">
      <w:pPr>
        <w:suppressAutoHyphens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562"/>
      </w:tblGrid>
      <w:tr w:rsidR="00A83721" w:rsidRPr="008E798E" w14:paraId="6CFF7135" w14:textId="77777777" w:rsidTr="002A0855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57F3ACC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 zakázka č. 2</w:t>
            </w:r>
          </w:p>
        </w:tc>
      </w:tr>
      <w:tr w:rsidR="00A83721" w:rsidRPr="008E798E" w14:paraId="142C46E1" w14:textId="77777777" w:rsidTr="002A0855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EA6FAF0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6F58642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83721" w:rsidRPr="008E798E" w14:paraId="3E932AB8" w14:textId="77777777" w:rsidTr="002A0855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E25C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94E0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639961CA" w14:textId="77777777" w:rsidTr="002A0855">
        <w:trPr>
          <w:cantSplit/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B5EA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A4BB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4745FDCE" w14:textId="77777777" w:rsidTr="002A0855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63A5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5B94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1E4A1184" w14:textId="77777777" w:rsidTr="002A0855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94C9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8E798E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 včetně tel. + 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D1C3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66E547B9" w14:textId="77777777" w:rsidTr="002A0855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A91B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</w:t>
            </w: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provedené dodavatelem</w:t>
            </w:r>
          </w:p>
          <w:p w14:paraId="6DFA3477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sz w:val="20"/>
                <w:szCs w:val="20"/>
              </w:rPr>
              <w:t>(v mil. Kč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BA42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30143CC9" w14:textId="77777777" w:rsidTr="002A0855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6492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mm.rrrr</w:t>
            </w:r>
            <w:proofErr w:type="gram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-mm.rrrr</w:t>
            </w:r>
            <w:proofErr w:type="spell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D8C9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454444DB" w14:textId="77777777" w:rsidTr="002A0855">
        <w:trPr>
          <w:cantSplit/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B37A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Byla součástí zakázky:</w:t>
            </w:r>
            <w:r w:rsidRPr="008E79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dodávka, dozor (šéfmontáž) při montáži a zprovoznění plně zapouzdřeného rozvaděče s min. jmenovitým napětím 110 </w:t>
            </w:r>
            <w:proofErr w:type="spellStart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kV</w:t>
            </w:r>
            <w:proofErr w:type="spell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4C2E1B99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92FA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565FC5CD" w14:textId="77777777" w:rsidTr="002A0855">
        <w:trPr>
          <w:cantSplit/>
          <w:trHeight w:val="4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5CB3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467B2262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26BB">
              <w:rPr>
                <w:rFonts w:ascii="Arial" w:hAnsi="Arial" w:cs="Arial"/>
                <w:snapToGrid w:val="0"/>
                <w:sz w:val="20"/>
                <w:szCs w:val="20"/>
              </w:rPr>
              <w:t>Popis plnění</w:t>
            </w:r>
          </w:p>
          <w:p w14:paraId="7CE2DDE4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2667814B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Označení rozvaděče a uvedení výrobce, je-li odlišný od dodavatele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F1AF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333433CC" w14:textId="77777777" w:rsidR="00A83721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p w14:paraId="74B3E948" w14:textId="77777777" w:rsidR="00A83721" w:rsidRPr="008E798E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562"/>
      </w:tblGrid>
      <w:tr w:rsidR="00A83721" w:rsidRPr="008E798E" w14:paraId="424D58D9" w14:textId="77777777" w:rsidTr="002A0855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50956A2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 zakázka č. 3</w:t>
            </w:r>
          </w:p>
        </w:tc>
      </w:tr>
      <w:tr w:rsidR="00A83721" w:rsidRPr="008E798E" w14:paraId="6A4CED3D" w14:textId="77777777" w:rsidTr="002A0855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C564810" w14:textId="77777777" w:rsidR="00A83721" w:rsidRPr="00BD056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056E">
              <w:rPr>
                <w:rFonts w:ascii="Arial" w:hAnsi="Arial" w:cs="Arial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5174F61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83721" w:rsidRPr="008E798E" w14:paraId="3FF38B7C" w14:textId="77777777" w:rsidTr="002A0855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356C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382A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10815C19" w14:textId="77777777" w:rsidTr="002A0855">
        <w:trPr>
          <w:cantSplit/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E0EB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A582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7D17FD8B" w14:textId="77777777" w:rsidTr="002A0855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E5D3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B913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7A9A10F7" w14:textId="77777777" w:rsidTr="002A0855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B037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8E798E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významné zakázky ověřit včetně tel. + 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E50E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4A118FB8" w14:textId="77777777" w:rsidTr="002A0855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CD7E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</w:t>
            </w: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provedené dodavatelem</w:t>
            </w:r>
          </w:p>
          <w:p w14:paraId="589D14B1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sz w:val="20"/>
                <w:szCs w:val="20"/>
              </w:rPr>
              <w:t>(v mil. Kč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3CD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7F13A034" w14:textId="77777777" w:rsidTr="002A0855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744A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významné zakázky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mm.rrrr</w:t>
            </w:r>
            <w:proofErr w:type="gram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-mm.rrrr</w:t>
            </w:r>
            <w:proofErr w:type="spell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0AAE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3A2164B4" w14:textId="77777777" w:rsidTr="002A0855">
        <w:trPr>
          <w:cantSplit/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F9C8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Byla součástí zakázky:</w:t>
            </w:r>
            <w:r w:rsidRPr="008E79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dodávka, dozor (šéfmontáž) při montáži a zprovoznění plně zapouzdřeného rozvaděče s min. jmenovitým napětím 110 </w:t>
            </w:r>
            <w:proofErr w:type="spellStart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kV</w:t>
            </w:r>
            <w:proofErr w:type="spellEnd"/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2D7C301E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CD29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83721" w:rsidRPr="008E798E" w14:paraId="7075D25F" w14:textId="77777777" w:rsidTr="002A0855">
        <w:trPr>
          <w:cantSplit/>
          <w:trHeight w:val="4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19D2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8E798E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46E84B41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A26BB">
              <w:rPr>
                <w:rFonts w:ascii="Arial" w:hAnsi="Arial" w:cs="Arial"/>
                <w:snapToGrid w:val="0"/>
                <w:sz w:val="20"/>
                <w:szCs w:val="20"/>
              </w:rPr>
              <w:t>Popis plnění</w:t>
            </w:r>
          </w:p>
          <w:p w14:paraId="589BDEC5" w14:textId="77777777" w:rsidR="00A83721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6EBE0374" w14:textId="77777777" w:rsidR="00A83721" w:rsidRPr="003A26BB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Označení rozvaděče a uvedení výrobce, je-li odlišný od dodavatele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7BD2" w14:textId="77777777" w:rsidR="00A83721" w:rsidRPr="008E798E" w:rsidRDefault="00A83721" w:rsidP="002A0855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942B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942B1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7314715B" w14:textId="77777777" w:rsidR="00A83721" w:rsidRPr="008E798E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p w14:paraId="724DB128" w14:textId="77777777" w:rsidR="00A83721" w:rsidRPr="008E798E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p w14:paraId="29924A89" w14:textId="77777777" w:rsidR="00A83721" w:rsidRPr="008E798E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p w14:paraId="6C423F1C" w14:textId="77777777" w:rsidR="00A83721" w:rsidRPr="008E798E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  <w:r w:rsidRPr="008E798E">
        <w:rPr>
          <w:rFonts w:ascii="Arial" w:hAnsi="Arial" w:cs="Arial"/>
          <w:snapToGrid w:val="0"/>
          <w:sz w:val="20"/>
          <w:szCs w:val="20"/>
        </w:rPr>
        <w:t>Poznámka:</w:t>
      </w:r>
    </w:p>
    <w:p w14:paraId="447C111A" w14:textId="77777777" w:rsidR="00A83721" w:rsidRPr="008E798E" w:rsidRDefault="00A83721" w:rsidP="00A83721">
      <w:pPr>
        <w:pStyle w:val="Odstavecseseznamem"/>
        <w:widowControl/>
        <w:numPr>
          <w:ilvl w:val="0"/>
          <w:numId w:val="5"/>
        </w:numPr>
        <w:suppressAutoHyphens/>
        <w:spacing w:after="0" w:line="240" w:lineRule="auto"/>
        <w:rPr>
          <w:rFonts w:ascii="Arial" w:eastAsia="MS Mincho" w:hAnsi="Arial" w:cs="Arial"/>
          <w:sz w:val="20"/>
          <w:szCs w:val="20"/>
          <w:lang w:eastAsia="cs-CZ"/>
        </w:rPr>
      </w:pPr>
      <w:r w:rsidRPr="008E798E">
        <w:rPr>
          <w:rFonts w:ascii="Arial" w:eastAsia="MS Mincho" w:hAnsi="Arial" w:cs="Arial"/>
          <w:sz w:val="20"/>
          <w:szCs w:val="20"/>
          <w:lang w:eastAsia="cs-CZ"/>
        </w:rPr>
        <w:t xml:space="preserve">Pokud dodavatelé v případě společné nabídky prokazují splnění této části kvalifikace společně, </w:t>
      </w:r>
      <w:proofErr w:type="gramStart"/>
      <w:r w:rsidRPr="008E798E">
        <w:rPr>
          <w:rFonts w:ascii="Arial" w:eastAsia="MS Mincho" w:hAnsi="Arial" w:cs="Arial"/>
          <w:sz w:val="20"/>
          <w:szCs w:val="20"/>
          <w:lang w:eastAsia="cs-CZ"/>
        </w:rPr>
        <w:t>předloží</w:t>
      </w:r>
      <w:proofErr w:type="gramEnd"/>
      <w:r w:rsidRPr="008E798E">
        <w:rPr>
          <w:rFonts w:ascii="Arial" w:eastAsia="MS Mincho" w:hAnsi="Arial" w:cs="Arial"/>
          <w:sz w:val="20"/>
          <w:szCs w:val="20"/>
          <w:lang w:eastAsia="cs-CZ"/>
        </w:rPr>
        <w:t xml:space="preserve"> tento formulář pro každou významnou zakázku bez ohledu na to, který dodavatel se na splnění této části kvalifikace podílí.</w:t>
      </w:r>
    </w:p>
    <w:p w14:paraId="66A8FD11" w14:textId="77777777" w:rsidR="00A83721" w:rsidRPr="008E798E" w:rsidRDefault="00A83721" w:rsidP="00A83721">
      <w:pPr>
        <w:widowControl/>
        <w:numPr>
          <w:ilvl w:val="0"/>
          <w:numId w:val="5"/>
        </w:numPr>
        <w:suppressAutoHyphens/>
        <w:spacing w:line="240" w:lineRule="auto"/>
        <w:rPr>
          <w:rFonts w:ascii="Arial" w:eastAsia="MS Mincho" w:hAnsi="Arial" w:cs="Arial"/>
          <w:sz w:val="20"/>
          <w:szCs w:val="20"/>
        </w:rPr>
      </w:pPr>
      <w:r w:rsidRPr="008E798E">
        <w:rPr>
          <w:rFonts w:ascii="Arial" w:eastAsia="MS Mincho" w:hAnsi="Arial" w:cs="Arial"/>
          <w:sz w:val="20"/>
          <w:szCs w:val="20"/>
        </w:rPr>
        <w:t xml:space="preserve">Zahraniční dodavatel provede přepočet své národní měny na Kč, a to v kurzu stanoveném ČNB v den zveřejnění oznámení o zahájení zadávacího řízení veřejné zakázky. </w:t>
      </w:r>
    </w:p>
    <w:p w14:paraId="7C016138" w14:textId="77777777" w:rsidR="00A83721" w:rsidRDefault="00A83721" w:rsidP="00A83721">
      <w:pPr>
        <w:spacing w:line="240" w:lineRule="auto"/>
        <w:rPr>
          <w:rFonts w:ascii="Arial" w:hAnsi="Arial" w:cs="Arial"/>
          <w:b/>
          <w:snapToGrid w:val="0"/>
          <w:sz w:val="20"/>
          <w:szCs w:val="20"/>
        </w:rPr>
      </w:pPr>
    </w:p>
    <w:p w14:paraId="5BFB9EB3" w14:textId="77777777" w:rsidR="00A83721" w:rsidRPr="008E798E" w:rsidRDefault="00A83721" w:rsidP="00A83721">
      <w:pPr>
        <w:spacing w:line="240" w:lineRule="auto"/>
        <w:rPr>
          <w:rFonts w:ascii="Arial" w:hAnsi="Arial" w:cs="Arial"/>
          <w:b/>
          <w:snapToGrid w:val="0"/>
          <w:sz w:val="20"/>
          <w:szCs w:val="20"/>
        </w:rPr>
      </w:pPr>
    </w:p>
    <w:p w14:paraId="5F040E85" w14:textId="77777777" w:rsidR="00A83721" w:rsidRPr="008E798E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p w14:paraId="39ADE7D2" w14:textId="77777777" w:rsidR="00A83721" w:rsidRPr="008E798E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  <w:r w:rsidRPr="008E798E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5FA34585" w14:textId="77777777" w:rsidR="00A83721" w:rsidRDefault="00A83721" w:rsidP="00A83721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p w14:paraId="73A5CD4A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sectPr w:rsidR="005F042C" w:rsidRPr="00211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BCC55" w14:textId="77777777" w:rsidR="00370AAC" w:rsidRDefault="00370AAC" w:rsidP="00F85E9E">
      <w:pPr>
        <w:spacing w:before="0" w:line="240" w:lineRule="auto"/>
      </w:pPr>
      <w:r>
        <w:separator/>
      </w:r>
    </w:p>
  </w:endnote>
  <w:endnote w:type="continuationSeparator" w:id="0">
    <w:p w14:paraId="45CAACFB" w14:textId="77777777" w:rsidR="00370AAC" w:rsidRDefault="00370AAC" w:rsidP="00F85E9E">
      <w:pPr>
        <w:spacing w:before="0" w:line="240" w:lineRule="auto"/>
      </w:pPr>
      <w:r>
        <w:continuationSeparator/>
      </w:r>
    </w:p>
  </w:endnote>
  <w:endnote w:type="continuationNotice" w:id="1">
    <w:p w14:paraId="3A6F2742" w14:textId="77777777" w:rsidR="00370AAC" w:rsidRDefault="00370AA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886BD" w14:textId="77777777" w:rsidR="00370AAC" w:rsidRDefault="00370AAC" w:rsidP="00F85E9E">
      <w:pPr>
        <w:spacing w:before="0" w:line="240" w:lineRule="auto"/>
      </w:pPr>
      <w:r>
        <w:separator/>
      </w:r>
    </w:p>
  </w:footnote>
  <w:footnote w:type="continuationSeparator" w:id="0">
    <w:p w14:paraId="1FCE5FC1" w14:textId="77777777" w:rsidR="00370AAC" w:rsidRDefault="00370AAC" w:rsidP="00F85E9E">
      <w:pPr>
        <w:spacing w:before="0" w:line="240" w:lineRule="auto"/>
      </w:pPr>
      <w:r>
        <w:continuationSeparator/>
      </w:r>
    </w:p>
  </w:footnote>
  <w:footnote w:type="continuationNotice" w:id="1">
    <w:p w14:paraId="5E919ACF" w14:textId="77777777" w:rsidR="00370AAC" w:rsidRDefault="00370AAC">
      <w:pPr>
        <w:spacing w:before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381B68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21803969">
    <w:abstractNumId w:val="0"/>
  </w:num>
  <w:num w:numId="2" w16cid:durableId="1218787049">
    <w:abstractNumId w:val="1"/>
  </w:num>
  <w:num w:numId="3" w16cid:durableId="287902533">
    <w:abstractNumId w:val="2"/>
  </w:num>
  <w:num w:numId="4" w16cid:durableId="954021870">
    <w:abstractNumId w:val="4"/>
  </w:num>
  <w:num w:numId="5" w16cid:durableId="1561747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42C"/>
    <w:rsid w:val="000B4E4F"/>
    <w:rsid w:val="000C71A3"/>
    <w:rsid w:val="000D00D1"/>
    <w:rsid w:val="00123D07"/>
    <w:rsid w:val="001863B3"/>
    <w:rsid w:val="001E451A"/>
    <w:rsid w:val="0021136A"/>
    <w:rsid w:val="00211C11"/>
    <w:rsid w:val="00242529"/>
    <w:rsid w:val="002B246F"/>
    <w:rsid w:val="002B4FE7"/>
    <w:rsid w:val="002E1D63"/>
    <w:rsid w:val="002E368A"/>
    <w:rsid w:val="003505C4"/>
    <w:rsid w:val="00370AAC"/>
    <w:rsid w:val="004305D9"/>
    <w:rsid w:val="0050676B"/>
    <w:rsid w:val="00545FB9"/>
    <w:rsid w:val="005C0D5E"/>
    <w:rsid w:val="005E4BC9"/>
    <w:rsid w:val="005F042C"/>
    <w:rsid w:val="005F2DAB"/>
    <w:rsid w:val="005F79A3"/>
    <w:rsid w:val="00617765"/>
    <w:rsid w:val="00685D00"/>
    <w:rsid w:val="00696BE3"/>
    <w:rsid w:val="006B3A8E"/>
    <w:rsid w:val="006D6079"/>
    <w:rsid w:val="006E3E2E"/>
    <w:rsid w:val="006E7651"/>
    <w:rsid w:val="007F7644"/>
    <w:rsid w:val="008652E3"/>
    <w:rsid w:val="00966A20"/>
    <w:rsid w:val="0099623B"/>
    <w:rsid w:val="009D6D0C"/>
    <w:rsid w:val="00A33C4B"/>
    <w:rsid w:val="00A36C6A"/>
    <w:rsid w:val="00A50322"/>
    <w:rsid w:val="00A63934"/>
    <w:rsid w:val="00A83721"/>
    <w:rsid w:val="00B02B84"/>
    <w:rsid w:val="00B805C8"/>
    <w:rsid w:val="00C53DB8"/>
    <w:rsid w:val="00C54BBA"/>
    <w:rsid w:val="00C6352C"/>
    <w:rsid w:val="00C80CD7"/>
    <w:rsid w:val="00C91930"/>
    <w:rsid w:val="00CB22A0"/>
    <w:rsid w:val="00D31A87"/>
    <w:rsid w:val="00DD2EBA"/>
    <w:rsid w:val="00E31C00"/>
    <w:rsid w:val="00E75AAF"/>
    <w:rsid w:val="00F000A2"/>
    <w:rsid w:val="00F53B35"/>
    <w:rsid w:val="00F53CB0"/>
    <w:rsid w:val="00F54FBB"/>
    <w:rsid w:val="00F85E9E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3E5A"/>
  <w15:chartTrackingRefBased/>
  <w15:docId w15:val="{7F471ED1-1253-4755-97CA-E31ADC82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42C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5F042C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F042C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5F042C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F042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5F042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5F042C"/>
    <w:rPr>
      <w:rFonts w:eastAsia="Times New Roman" w:cs="Arial"/>
      <w:b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F042C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5F042C"/>
    <w:rPr>
      <w:rFonts w:ascii="Calibri" w:eastAsia="Calibri" w:hAnsi="Calibri" w:cs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764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764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7F76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76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7644"/>
    <w:rPr>
      <w:rFonts w:eastAsia="Times New Roman" w:cstheme="minorHAns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7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7644"/>
    <w:rPr>
      <w:rFonts w:eastAsia="Times New Roman" w:cstheme="minorHAnsi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5E9E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5E9E"/>
    <w:rPr>
      <w:rFonts w:eastAsia="Times New Roman" w:cstheme="minorHAns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85E9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71A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1A3"/>
    <w:rPr>
      <w:rFonts w:eastAsia="Times New Roman" w:cstheme="minorHAns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71A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1A3"/>
    <w:rPr>
      <w:rFonts w:eastAsia="Times New Roman" w:cstheme="minorHAnsi"/>
      <w:lang w:eastAsia="cs-CZ"/>
    </w:rPr>
  </w:style>
  <w:style w:type="paragraph" w:customStyle="1" w:styleId="text">
    <w:name w:val="text"/>
    <w:rsid w:val="00C80CD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5F79A3"/>
    <w:pPr>
      <w:spacing w:after="0" w:line="240" w:lineRule="auto"/>
    </w:pPr>
    <w:rPr>
      <w:rFonts w:eastAsia="Times New Roman" w:cs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Dvořáková, Eva</cp:lastModifiedBy>
  <cp:revision>43</cp:revision>
  <dcterms:created xsi:type="dcterms:W3CDTF">2018-07-10T12:04:00Z</dcterms:created>
  <dcterms:modified xsi:type="dcterms:W3CDTF">2023-10-24T12:11:00Z</dcterms:modified>
</cp:coreProperties>
</file>